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E44DB7" w14:textId="55FAE06A" w:rsidR="00726582" w:rsidRPr="0052548E" w:rsidRDefault="00726582" w:rsidP="00726582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GoBack"/>
      <w:bookmarkEnd w:id="0"/>
      <w:r w:rsidRPr="005440D8">
        <w:rPr>
          <w:rFonts w:ascii="Arial" w:hAnsi="Arial" w:cs="Arial"/>
          <w:b/>
          <w:bCs/>
          <w:sz w:val="28"/>
        </w:rPr>
        <w:t>3GPP TSG RAN WG1 #98</w:t>
      </w:r>
      <w:r w:rsidRPr="005440D8">
        <w:rPr>
          <w:rFonts w:ascii="Arial" w:hAnsi="Arial" w:cs="Arial"/>
          <w:b/>
          <w:bCs/>
          <w:sz w:val="28"/>
        </w:rPr>
        <w:tab/>
      </w:r>
      <w:r w:rsidRPr="005440D8">
        <w:rPr>
          <w:rFonts w:ascii="Arial" w:hAnsi="Arial" w:cs="Arial"/>
          <w:b/>
          <w:bCs/>
          <w:sz w:val="28"/>
        </w:rPr>
        <w:tab/>
      </w:r>
      <w:r w:rsidRPr="005440D8">
        <w:rPr>
          <w:rFonts w:ascii="Arial" w:hAnsi="Arial" w:cs="Arial"/>
          <w:b/>
          <w:bCs/>
          <w:sz w:val="28"/>
        </w:rPr>
        <w:tab/>
        <w:t>R1-19</w:t>
      </w:r>
      <w:r w:rsidR="00FC1CFA">
        <w:rPr>
          <w:rFonts w:ascii="Arial" w:hAnsi="Arial" w:cs="Arial"/>
          <w:b/>
          <w:bCs/>
          <w:sz w:val="28"/>
        </w:rPr>
        <w:t>08979</w:t>
      </w:r>
    </w:p>
    <w:p w14:paraId="16861E6E" w14:textId="77777777" w:rsidR="00726582" w:rsidRPr="009513AC" w:rsidRDefault="00726582" w:rsidP="0072658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Prague, CZ, August 26</w:t>
      </w:r>
      <w:r w:rsidRPr="00BA33B5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30</w:t>
      </w:r>
      <w:r w:rsidRPr="00BA33B5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2019</w:t>
      </w:r>
    </w:p>
    <w:p w14:paraId="324A173C" w14:textId="77777777" w:rsidR="00726582" w:rsidRDefault="00726582" w:rsidP="00726582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02840FFF" w14:textId="2EBF3066" w:rsidR="00726582" w:rsidRPr="00A17229" w:rsidRDefault="00726582" w:rsidP="00726582">
      <w:pPr>
        <w:spacing w:after="60"/>
        <w:ind w:left="1985" w:hanging="1985"/>
        <w:rPr>
          <w:rFonts w:ascii="Arial" w:hAnsi="Arial" w:cs="Arial"/>
          <w:bCs/>
        </w:rPr>
      </w:pPr>
      <w:r w:rsidRPr="00A17229">
        <w:rPr>
          <w:rFonts w:ascii="Arial" w:hAnsi="Arial" w:cs="Arial"/>
          <w:b/>
        </w:rPr>
        <w:t>Title:</w:t>
      </w:r>
      <w:r w:rsidRPr="00A17229">
        <w:rPr>
          <w:rFonts w:ascii="Arial" w:hAnsi="Arial" w:cs="Arial"/>
          <w:b/>
        </w:rPr>
        <w:tab/>
      </w:r>
      <w:r w:rsidRPr="00726582">
        <w:rPr>
          <w:rFonts w:ascii="Arial" w:hAnsi="Arial" w:cs="Arial"/>
          <w:b/>
          <w:highlight w:val="yellow"/>
        </w:rPr>
        <w:t>Draft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 xml:space="preserve">Reply </w:t>
      </w:r>
      <w:r w:rsidRPr="00A17229">
        <w:rPr>
          <w:rFonts w:ascii="Arial" w:hAnsi="Arial" w:cs="Arial"/>
        </w:rPr>
        <w:t>L</w:t>
      </w:r>
      <w:r w:rsidRPr="00A17229">
        <w:rPr>
          <w:rFonts w:ascii="Arial" w:hAnsi="Arial" w:cs="Arial"/>
          <w:bCs/>
        </w:rPr>
        <w:t xml:space="preserve">S on </w:t>
      </w:r>
      <w:r w:rsidR="00565D53">
        <w:rPr>
          <w:rFonts w:ascii="Arial" w:hAnsi="Arial" w:cs="Arial"/>
          <w:bCs/>
        </w:rPr>
        <w:t>RAN1/4 feature lists</w:t>
      </w:r>
    </w:p>
    <w:p w14:paraId="1F665386" w14:textId="12B0E896" w:rsidR="00726582" w:rsidRPr="00A17229" w:rsidRDefault="00726582" w:rsidP="00726582">
      <w:pPr>
        <w:spacing w:after="60"/>
        <w:ind w:left="1985" w:hanging="1985"/>
        <w:rPr>
          <w:rFonts w:ascii="Arial" w:hAnsi="Arial" w:cs="Arial"/>
          <w:bCs/>
        </w:rPr>
      </w:pPr>
      <w:r w:rsidRPr="00A17229">
        <w:rPr>
          <w:rFonts w:ascii="Arial" w:hAnsi="Arial" w:cs="Arial"/>
          <w:b/>
        </w:rPr>
        <w:t>Response to:</w:t>
      </w:r>
      <w:r w:rsidRPr="00A17229">
        <w:rPr>
          <w:rFonts w:ascii="Arial" w:hAnsi="Arial" w:cs="Arial"/>
          <w:bCs/>
        </w:rPr>
        <w:tab/>
      </w:r>
      <w:hyperlink r:id="rId13" w:history="1">
        <w:r w:rsidRPr="00726582">
          <w:rPr>
            <w:rStyle w:val="Hyperlink"/>
            <w:rFonts w:ascii="Arial" w:hAnsi="Arial" w:cs="Arial"/>
            <w:bCs/>
          </w:rPr>
          <w:t>R1-19080</w:t>
        </w:r>
        <w:r w:rsidR="00565D53">
          <w:rPr>
            <w:rStyle w:val="Hyperlink"/>
            <w:rFonts w:ascii="Arial" w:hAnsi="Arial" w:cs="Arial"/>
            <w:bCs/>
          </w:rPr>
          <w:t>01</w:t>
        </w:r>
        <w:r w:rsidRPr="00726582">
          <w:rPr>
            <w:rStyle w:val="Hyperlink"/>
            <w:rFonts w:ascii="Arial" w:hAnsi="Arial" w:cs="Arial"/>
            <w:bCs/>
          </w:rPr>
          <w:t>/R2-1908</w:t>
        </w:r>
        <w:r w:rsidR="00565D53">
          <w:rPr>
            <w:rStyle w:val="Hyperlink"/>
            <w:rFonts w:ascii="Arial" w:hAnsi="Arial" w:cs="Arial"/>
            <w:bCs/>
          </w:rPr>
          <w:t>476</w:t>
        </w:r>
      </w:hyperlink>
    </w:p>
    <w:p w14:paraId="339F03C4" w14:textId="729A434A" w:rsidR="00726582" w:rsidRPr="00A17229" w:rsidRDefault="00726582" w:rsidP="003014FF">
      <w:pPr>
        <w:tabs>
          <w:tab w:val="left" w:pos="720"/>
          <w:tab w:val="left" w:pos="1440"/>
          <w:tab w:val="left" w:pos="2160"/>
          <w:tab w:val="left" w:pos="2880"/>
          <w:tab w:val="left" w:pos="7130"/>
        </w:tabs>
        <w:spacing w:after="60"/>
        <w:ind w:left="1985" w:hanging="1985"/>
        <w:rPr>
          <w:rFonts w:ascii="Arial" w:hAnsi="Arial" w:cs="Arial"/>
          <w:bCs/>
        </w:rPr>
      </w:pPr>
      <w:r w:rsidRPr="00A17229">
        <w:rPr>
          <w:rFonts w:ascii="Arial" w:hAnsi="Arial" w:cs="Arial"/>
          <w:b/>
        </w:rPr>
        <w:t>Release:</w:t>
      </w:r>
      <w:r w:rsidRPr="00A17229">
        <w:rPr>
          <w:rFonts w:ascii="Arial" w:hAnsi="Arial" w:cs="Arial"/>
          <w:bCs/>
        </w:rPr>
        <w:tab/>
        <w:t>Release 15</w:t>
      </w:r>
      <w:r w:rsidR="003014FF">
        <w:rPr>
          <w:rFonts w:ascii="Arial" w:hAnsi="Arial" w:cs="Arial"/>
          <w:bCs/>
        </w:rPr>
        <w:tab/>
      </w:r>
      <w:r w:rsidR="003014FF">
        <w:rPr>
          <w:rFonts w:ascii="Arial" w:hAnsi="Arial" w:cs="Arial"/>
          <w:bCs/>
        </w:rPr>
        <w:tab/>
      </w:r>
    </w:p>
    <w:p w14:paraId="766036A3" w14:textId="77777777" w:rsidR="00726582" w:rsidRPr="00A17229" w:rsidRDefault="00726582" w:rsidP="00726582">
      <w:pPr>
        <w:spacing w:after="60"/>
        <w:ind w:left="1985" w:hanging="1985"/>
        <w:rPr>
          <w:rFonts w:ascii="Arial" w:hAnsi="Arial" w:cs="Arial"/>
          <w:bCs/>
        </w:rPr>
      </w:pPr>
      <w:r w:rsidRPr="00A17229">
        <w:rPr>
          <w:rFonts w:ascii="Arial" w:hAnsi="Arial" w:cs="Arial"/>
          <w:b/>
        </w:rPr>
        <w:t>Work Item:</w:t>
      </w:r>
      <w:r w:rsidRPr="00A17229">
        <w:rPr>
          <w:rFonts w:ascii="Arial" w:hAnsi="Arial" w:cs="Arial"/>
          <w:bCs/>
        </w:rPr>
        <w:tab/>
      </w:r>
      <w:proofErr w:type="spellStart"/>
      <w:r w:rsidRPr="00A17229">
        <w:rPr>
          <w:rFonts w:ascii="Arial" w:hAnsi="Arial" w:cs="Arial"/>
          <w:bCs/>
        </w:rPr>
        <w:t>NR_NewRAT</w:t>
      </w:r>
      <w:proofErr w:type="spellEnd"/>
      <w:r w:rsidRPr="00A17229">
        <w:rPr>
          <w:rFonts w:ascii="Arial" w:hAnsi="Arial" w:cs="Arial"/>
          <w:bCs/>
        </w:rPr>
        <w:t>-Core</w:t>
      </w:r>
    </w:p>
    <w:p w14:paraId="641D1382" w14:textId="77777777" w:rsidR="00726582" w:rsidRPr="00A17229" w:rsidRDefault="00726582" w:rsidP="00726582">
      <w:pPr>
        <w:spacing w:after="60"/>
        <w:ind w:left="1985" w:hanging="1985"/>
        <w:rPr>
          <w:rFonts w:ascii="Arial" w:hAnsi="Arial" w:cs="Arial"/>
          <w:b/>
        </w:rPr>
      </w:pPr>
    </w:p>
    <w:p w14:paraId="4A824BA6" w14:textId="3D2E4CC5" w:rsidR="00726582" w:rsidRPr="00A17229" w:rsidRDefault="00726582" w:rsidP="00726582">
      <w:pPr>
        <w:spacing w:after="60"/>
        <w:ind w:left="1985" w:hanging="1985"/>
        <w:rPr>
          <w:rFonts w:ascii="Arial" w:hAnsi="Arial" w:cs="Arial"/>
          <w:bCs/>
        </w:rPr>
      </w:pPr>
      <w:r w:rsidRPr="00A17229">
        <w:rPr>
          <w:rFonts w:ascii="Arial" w:hAnsi="Arial" w:cs="Arial"/>
          <w:b/>
        </w:rPr>
        <w:t>Source:</w:t>
      </w:r>
      <w:r w:rsidRPr="00A1722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Nokia </w:t>
      </w:r>
      <w:r w:rsidRPr="00726582">
        <w:rPr>
          <w:rFonts w:ascii="Arial" w:hAnsi="Arial" w:cs="Arial"/>
          <w:bCs/>
          <w:highlight w:val="yellow"/>
        </w:rPr>
        <w:t>[TSG RAN WG1]</w:t>
      </w:r>
    </w:p>
    <w:p w14:paraId="039D0EF4" w14:textId="7A5B0DEB" w:rsidR="00726582" w:rsidRPr="00A17229" w:rsidRDefault="00726582" w:rsidP="00726582">
      <w:pPr>
        <w:spacing w:after="60"/>
        <w:ind w:left="1985" w:hanging="1985"/>
        <w:rPr>
          <w:rFonts w:ascii="Arial" w:hAnsi="Arial" w:cs="Arial"/>
          <w:bCs/>
        </w:rPr>
      </w:pPr>
      <w:r w:rsidRPr="00A17229">
        <w:rPr>
          <w:rFonts w:ascii="Arial" w:hAnsi="Arial" w:cs="Arial"/>
          <w:b/>
        </w:rPr>
        <w:t>To:</w:t>
      </w:r>
      <w:r w:rsidRPr="00A17229">
        <w:rPr>
          <w:rFonts w:ascii="Arial" w:hAnsi="Arial" w:cs="Arial"/>
          <w:bCs/>
        </w:rPr>
        <w:tab/>
        <w:t>TSG RAN WG</w:t>
      </w:r>
      <w:r>
        <w:rPr>
          <w:rFonts w:ascii="Arial" w:hAnsi="Arial" w:cs="Arial"/>
          <w:bCs/>
        </w:rPr>
        <w:t>2</w:t>
      </w:r>
      <w:r w:rsidRPr="00A17229">
        <w:rPr>
          <w:rFonts w:ascii="Arial" w:hAnsi="Arial" w:cs="Arial"/>
          <w:bCs/>
        </w:rPr>
        <w:t>, TSG RAN WG4</w:t>
      </w:r>
    </w:p>
    <w:p w14:paraId="3B534C7B" w14:textId="77777777" w:rsidR="00726582" w:rsidRPr="00A17229" w:rsidRDefault="00726582" w:rsidP="00726582">
      <w:pPr>
        <w:spacing w:after="60"/>
        <w:ind w:left="1985" w:hanging="1985"/>
        <w:rPr>
          <w:rFonts w:ascii="Arial" w:hAnsi="Arial" w:cs="Arial"/>
          <w:bCs/>
        </w:rPr>
      </w:pPr>
      <w:r w:rsidRPr="00A17229">
        <w:rPr>
          <w:rFonts w:ascii="Arial" w:hAnsi="Arial" w:cs="Arial"/>
          <w:b/>
        </w:rPr>
        <w:t>Cc:</w:t>
      </w:r>
      <w:r w:rsidRPr="00A17229">
        <w:rPr>
          <w:rFonts w:ascii="Arial" w:hAnsi="Arial" w:cs="Arial"/>
          <w:bCs/>
        </w:rPr>
        <w:tab/>
        <w:t>-</w:t>
      </w:r>
    </w:p>
    <w:p w14:paraId="05A9DA1D" w14:textId="77777777" w:rsidR="00726582" w:rsidRPr="00A17229" w:rsidRDefault="00726582" w:rsidP="00726582">
      <w:pPr>
        <w:spacing w:after="60"/>
        <w:ind w:left="1985" w:hanging="1985"/>
        <w:rPr>
          <w:rFonts w:ascii="Arial" w:hAnsi="Arial" w:cs="Arial"/>
          <w:bCs/>
        </w:rPr>
      </w:pPr>
    </w:p>
    <w:p w14:paraId="60212C54" w14:textId="77777777" w:rsidR="00726582" w:rsidRPr="00A17229" w:rsidRDefault="00726582" w:rsidP="00726582">
      <w:pPr>
        <w:tabs>
          <w:tab w:val="left" w:pos="2268"/>
        </w:tabs>
        <w:rPr>
          <w:rFonts w:ascii="Arial" w:hAnsi="Arial" w:cs="Arial"/>
          <w:bCs/>
        </w:rPr>
      </w:pPr>
      <w:r w:rsidRPr="00A17229">
        <w:rPr>
          <w:rFonts w:ascii="Arial" w:hAnsi="Arial" w:cs="Arial"/>
          <w:b/>
        </w:rPr>
        <w:t>Contact Person:</w:t>
      </w:r>
      <w:r w:rsidRPr="00A17229">
        <w:rPr>
          <w:rFonts w:ascii="Arial" w:hAnsi="Arial" w:cs="Arial"/>
          <w:bCs/>
        </w:rPr>
        <w:tab/>
      </w:r>
    </w:p>
    <w:p w14:paraId="73AE6948" w14:textId="593394B7" w:rsidR="00726582" w:rsidRPr="00565D53" w:rsidRDefault="00726582" w:rsidP="00726582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565D53">
        <w:rPr>
          <w:rFonts w:cs="Arial"/>
          <w:lang w:val="en-US"/>
        </w:rPr>
        <w:t>Name:</w:t>
      </w:r>
      <w:r w:rsidRPr="00565D53">
        <w:rPr>
          <w:rFonts w:cs="Arial"/>
          <w:b w:val="0"/>
          <w:bCs/>
          <w:lang w:val="en-US"/>
        </w:rPr>
        <w:tab/>
        <w:t>Karri Ranta-aho</w:t>
      </w:r>
    </w:p>
    <w:p w14:paraId="0509D609" w14:textId="20187C47" w:rsidR="00726582" w:rsidRPr="00A43D15" w:rsidRDefault="00726582" w:rsidP="00726582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A43D15">
        <w:rPr>
          <w:rFonts w:cs="Arial"/>
          <w:lang w:val="fr-FR"/>
        </w:rPr>
        <w:t xml:space="preserve">E-mail </w:t>
      </w:r>
      <w:proofErr w:type="spellStart"/>
      <w:proofErr w:type="gramStart"/>
      <w:r w:rsidRPr="00A43D15">
        <w:rPr>
          <w:rFonts w:cs="Arial"/>
          <w:lang w:val="fr-FR"/>
        </w:rPr>
        <w:t>Address</w:t>
      </w:r>
      <w:proofErr w:type="spellEnd"/>
      <w:r w:rsidRPr="00A43D15">
        <w:rPr>
          <w:rFonts w:cs="Arial"/>
          <w:lang w:val="fr-FR"/>
        </w:rPr>
        <w:t>:</w:t>
      </w:r>
      <w:proofErr w:type="gramEnd"/>
      <w:r w:rsidRPr="00A43D15">
        <w:rPr>
          <w:rFonts w:cs="Arial"/>
          <w:b w:val="0"/>
          <w:bCs/>
          <w:lang w:val="fr-FR"/>
        </w:rPr>
        <w:tab/>
      </w:r>
      <w:r>
        <w:rPr>
          <w:rFonts w:cs="Arial"/>
          <w:b w:val="0"/>
          <w:bCs/>
          <w:lang w:val="fr-FR"/>
        </w:rPr>
        <w:t>Karri.Ranta-aho</w:t>
      </w:r>
      <w:r w:rsidRPr="00A43D15">
        <w:rPr>
          <w:rFonts w:cs="Arial"/>
          <w:b w:val="0"/>
          <w:bCs/>
          <w:lang w:val="fr-FR"/>
        </w:rPr>
        <w:t>@nokia.com</w:t>
      </w:r>
    </w:p>
    <w:p w14:paraId="6564D9E1" w14:textId="77777777" w:rsidR="00726582" w:rsidRPr="00A43D15" w:rsidRDefault="00726582" w:rsidP="00726582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690778EF" w14:textId="77777777" w:rsidR="00726582" w:rsidRPr="00A17229" w:rsidRDefault="00726582" w:rsidP="00726582">
      <w:pPr>
        <w:tabs>
          <w:tab w:val="left" w:pos="2268"/>
        </w:tabs>
        <w:rPr>
          <w:rFonts w:ascii="Arial" w:hAnsi="Arial" w:cs="Arial"/>
          <w:bCs/>
        </w:rPr>
      </w:pPr>
      <w:r w:rsidRPr="00A17229">
        <w:rPr>
          <w:rFonts w:ascii="Arial" w:hAnsi="Arial" w:cs="Arial"/>
          <w:b/>
        </w:rPr>
        <w:t>Send any reply LS to:</w:t>
      </w:r>
      <w:r w:rsidRPr="00A17229">
        <w:rPr>
          <w:rFonts w:ascii="Arial" w:hAnsi="Arial" w:cs="Arial"/>
          <w:b/>
        </w:rPr>
        <w:tab/>
        <w:t xml:space="preserve">3GPP Liaisons Coordinator, </w:t>
      </w:r>
      <w:hyperlink r:id="rId14" w:history="1">
        <w:r w:rsidRPr="00A17229">
          <w:rPr>
            <w:rStyle w:val="Hyperlink"/>
            <w:rFonts w:ascii="Arial" w:hAnsi="Arial" w:cs="Arial"/>
            <w:b/>
          </w:rPr>
          <w:t>mailto:3GPPLiaison@etsi.org</w:t>
        </w:r>
      </w:hyperlink>
      <w:r w:rsidRPr="00A17229">
        <w:rPr>
          <w:rFonts w:ascii="Arial" w:hAnsi="Arial" w:cs="Arial"/>
          <w:b/>
        </w:rPr>
        <w:t xml:space="preserve"> </w:t>
      </w:r>
      <w:r w:rsidRPr="00A17229">
        <w:rPr>
          <w:rFonts w:ascii="Arial" w:hAnsi="Arial" w:cs="Arial"/>
          <w:bCs/>
        </w:rPr>
        <w:tab/>
      </w:r>
    </w:p>
    <w:p w14:paraId="5EB74DC0" w14:textId="77777777" w:rsidR="00726582" w:rsidRPr="00A17229" w:rsidRDefault="00726582" w:rsidP="00726582">
      <w:pPr>
        <w:spacing w:after="60"/>
        <w:ind w:left="1985" w:hanging="1985"/>
        <w:rPr>
          <w:rFonts w:ascii="Arial" w:hAnsi="Arial" w:cs="Arial"/>
          <w:b/>
        </w:rPr>
      </w:pPr>
    </w:p>
    <w:p w14:paraId="392EB24A" w14:textId="77777777" w:rsidR="00726582" w:rsidRPr="00A17229" w:rsidRDefault="00726582" w:rsidP="00726582">
      <w:pPr>
        <w:spacing w:after="60"/>
        <w:ind w:left="1985" w:hanging="1985"/>
        <w:rPr>
          <w:rFonts w:ascii="Arial" w:hAnsi="Arial" w:cs="Arial"/>
          <w:bCs/>
        </w:rPr>
      </w:pPr>
      <w:r w:rsidRPr="00A17229">
        <w:rPr>
          <w:rFonts w:ascii="Arial" w:hAnsi="Arial" w:cs="Arial"/>
          <w:b/>
        </w:rPr>
        <w:t>Attachments:</w:t>
      </w:r>
      <w:r w:rsidRPr="00A17229">
        <w:rPr>
          <w:rFonts w:ascii="Arial" w:hAnsi="Arial" w:cs="Arial"/>
          <w:bCs/>
        </w:rPr>
        <w:tab/>
        <w:t>-</w:t>
      </w:r>
    </w:p>
    <w:p w14:paraId="4F7A9E2B" w14:textId="77777777" w:rsidR="00726582" w:rsidRPr="00A17229" w:rsidRDefault="00726582" w:rsidP="00726582">
      <w:pPr>
        <w:pBdr>
          <w:bottom w:val="single" w:sz="4" w:space="1" w:color="auto"/>
        </w:pBdr>
        <w:rPr>
          <w:rFonts w:ascii="Arial" w:hAnsi="Arial" w:cs="Arial"/>
        </w:rPr>
      </w:pPr>
    </w:p>
    <w:p w14:paraId="2E12B6EE" w14:textId="77777777" w:rsidR="00726582" w:rsidRPr="00A17229" w:rsidRDefault="00726582" w:rsidP="00726582">
      <w:pPr>
        <w:rPr>
          <w:rFonts w:ascii="Arial" w:hAnsi="Arial" w:cs="Arial"/>
        </w:rPr>
      </w:pPr>
    </w:p>
    <w:p w14:paraId="1F00A41A" w14:textId="3622FB65" w:rsidR="00726582" w:rsidRDefault="00726582" w:rsidP="00726582">
      <w:pPr>
        <w:rPr>
          <w:rFonts w:ascii="Arial" w:hAnsi="Arial" w:cs="Arial"/>
          <w:b/>
        </w:rPr>
      </w:pPr>
      <w:r w:rsidRPr="00A17229">
        <w:rPr>
          <w:rFonts w:ascii="Arial" w:hAnsi="Arial" w:cs="Arial"/>
          <w:b/>
        </w:rPr>
        <w:t>1. Overall Description:</w:t>
      </w:r>
    </w:p>
    <w:p w14:paraId="771323F6" w14:textId="14FE1833" w:rsidR="00726582" w:rsidRDefault="00726582" w:rsidP="00726582"/>
    <w:p w14:paraId="72F323DB" w14:textId="56BBE4D7" w:rsidR="00726582" w:rsidRDefault="00726582" w:rsidP="00726582">
      <w:r>
        <w:t xml:space="preserve">RAN1 would like to thank RAN2 on the LS on supported BW for initial BWP in </w:t>
      </w:r>
      <w:hyperlink r:id="rId15" w:history="1">
        <w:r w:rsidRPr="00726582">
          <w:rPr>
            <w:rStyle w:val="Hyperlink"/>
          </w:rPr>
          <w:t>R1-19080</w:t>
        </w:r>
        <w:r w:rsidR="00565D53">
          <w:rPr>
            <w:rStyle w:val="Hyperlink"/>
          </w:rPr>
          <w:t>0</w:t>
        </w:r>
        <w:r w:rsidRPr="00726582">
          <w:rPr>
            <w:rStyle w:val="Hyperlink"/>
          </w:rPr>
          <w:t>1/R2-1908</w:t>
        </w:r>
        <w:r w:rsidR="00565D53">
          <w:rPr>
            <w:rStyle w:val="Hyperlink"/>
          </w:rPr>
          <w:t>476</w:t>
        </w:r>
        <w:r w:rsidRPr="00726582">
          <w:rPr>
            <w:rStyle w:val="Hyperlink"/>
          </w:rPr>
          <w:t>.</w:t>
        </w:r>
      </w:hyperlink>
      <w:r>
        <w:t xml:space="preserve"> </w:t>
      </w:r>
    </w:p>
    <w:p w14:paraId="3731BEE3" w14:textId="0A74DF96" w:rsidR="00726582" w:rsidRDefault="00726582" w:rsidP="00726582"/>
    <w:p w14:paraId="40B23E28" w14:textId="07821908" w:rsidR="00726582" w:rsidRDefault="00726582" w:rsidP="00726582">
      <w:r>
        <w:t xml:space="preserve">The LS </w:t>
      </w:r>
      <w:r w:rsidR="00565D53">
        <w:t xml:space="preserve">had </w:t>
      </w:r>
      <w:proofErr w:type="gramStart"/>
      <w:r w:rsidR="00565D53">
        <w:t>a number of</w:t>
      </w:r>
      <w:proofErr w:type="gramEnd"/>
      <w:r w:rsidR="00565D53">
        <w:t xml:space="preserve"> clarification requests to RAN1 for which the answers are provided below:</w:t>
      </w:r>
    </w:p>
    <w:p w14:paraId="1F7D078E" w14:textId="1A97A516" w:rsidR="00565D53" w:rsidRDefault="00565D53" w:rsidP="00726582"/>
    <w:p w14:paraId="46A4EFF1" w14:textId="77777777" w:rsidR="00565D53" w:rsidRDefault="00565D53" w:rsidP="00726582"/>
    <w:p w14:paraId="1379F674" w14:textId="38F5FB05" w:rsidR="00565D53" w:rsidRPr="001C370F" w:rsidRDefault="00565D53" w:rsidP="001C370F">
      <w:pPr>
        <w:spacing w:afterLines="50" w:after="120"/>
        <w:ind w:left="420"/>
        <w:rPr>
          <w:rFonts w:ascii="Arial" w:eastAsia="Yu Mincho" w:hAnsi="Arial" w:cs="Arial"/>
          <w:i/>
          <w:iCs/>
          <w:lang w:eastAsia="ja-JP"/>
        </w:rPr>
      </w:pPr>
      <w:r w:rsidRPr="001C370F">
        <w:rPr>
          <w:rFonts w:ascii="Arial" w:eastAsia="Yu Mincho" w:hAnsi="Arial" w:cs="Arial"/>
          <w:i/>
          <w:iCs/>
          <w:lang w:eastAsia="ja-JP"/>
        </w:rPr>
        <w:t xml:space="preserve">If PDCCH blind detection capability for CA (6-5a) is mandatory or optional feature? </w:t>
      </w:r>
    </w:p>
    <w:p w14:paraId="4FABC6A2" w14:textId="4EE823B1" w:rsidR="00565D53" w:rsidRPr="001C370F" w:rsidRDefault="00565D53" w:rsidP="00565D53">
      <w:pPr>
        <w:pStyle w:val="ListParagraph"/>
        <w:numPr>
          <w:ilvl w:val="0"/>
          <w:numId w:val="31"/>
        </w:numPr>
        <w:spacing w:afterLines="50" w:after="120"/>
        <w:rPr>
          <w:rFonts w:eastAsia="Yu Mincho"/>
          <w:iCs/>
          <w:lang w:eastAsia="ja-JP"/>
        </w:rPr>
      </w:pPr>
      <w:r w:rsidRPr="001C370F">
        <w:rPr>
          <w:rFonts w:eastAsia="Yu Mincho"/>
          <w:iCs/>
          <w:lang w:eastAsia="ja-JP"/>
        </w:rPr>
        <w:t>RAN1 answer: The UE must report this capability if it supports more than 4 NR component carriers in a band combination.</w:t>
      </w:r>
    </w:p>
    <w:p w14:paraId="48F0787D" w14:textId="2506F16B" w:rsidR="00565D53" w:rsidRPr="001C370F" w:rsidRDefault="00565D53" w:rsidP="001C370F">
      <w:pPr>
        <w:spacing w:afterLines="50" w:after="120"/>
        <w:ind w:left="420"/>
        <w:rPr>
          <w:rFonts w:ascii="Arial" w:eastAsia="Yu Mincho" w:hAnsi="Arial" w:cs="Arial"/>
          <w:i/>
          <w:iCs/>
          <w:lang w:eastAsia="ja-JP"/>
        </w:rPr>
      </w:pPr>
      <w:r w:rsidRPr="001C370F">
        <w:rPr>
          <w:rFonts w:ascii="Arial" w:eastAsia="Yu Mincho" w:hAnsi="Arial" w:cs="Arial"/>
          <w:i/>
          <w:iCs/>
          <w:lang w:eastAsia="ja-JP"/>
        </w:rPr>
        <w:t>If Number of supported TAGs (6-11) is mandatory or optional feature?</w:t>
      </w:r>
    </w:p>
    <w:p w14:paraId="1668617A" w14:textId="465449CC" w:rsidR="00565D53" w:rsidRPr="001C370F" w:rsidRDefault="00565D53" w:rsidP="00565D53">
      <w:pPr>
        <w:pStyle w:val="ListParagraph"/>
        <w:numPr>
          <w:ilvl w:val="0"/>
          <w:numId w:val="33"/>
        </w:numPr>
        <w:spacing w:afterLines="50" w:after="120"/>
        <w:rPr>
          <w:rFonts w:eastAsia="Yu Mincho"/>
          <w:iCs/>
          <w:lang w:eastAsia="ja-JP"/>
        </w:rPr>
      </w:pPr>
      <w:r w:rsidRPr="001C370F">
        <w:rPr>
          <w:rFonts w:eastAsia="Yu Mincho"/>
          <w:iCs/>
          <w:lang w:eastAsia="ja-JP"/>
        </w:rPr>
        <w:t>RAN1 answer: The UE must report this capability if it supports more than one NR uplink in any band combination</w:t>
      </w:r>
    </w:p>
    <w:p w14:paraId="389EA392" w14:textId="6A576196" w:rsidR="00565D53" w:rsidRPr="001C370F" w:rsidRDefault="00565D53" w:rsidP="001C370F">
      <w:pPr>
        <w:spacing w:afterLines="50" w:after="120"/>
        <w:ind w:left="420"/>
        <w:rPr>
          <w:rFonts w:ascii="Arial" w:eastAsia="Yu Mincho" w:hAnsi="Arial" w:cs="Arial"/>
          <w:i/>
          <w:iCs/>
          <w:lang w:eastAsia="ja-JP"/>
        </w:rPr>
      </w:pPr>
      <w:r w:rsidRPr="001C370F">
        <w:rPr>
          <w:rFonts w:ascii="Arial" w:eastAsia="Yu Mincho" w:hAnsi="Arial" w:cs="Arial"/>
          <w:i/>
          <w:iCs/>
          <w:lang w:eastAsia="ja-JP"/>
        </w:rPr>
        <w:t>If PDSCH repetitions over multiple slots (5-17a) needs FR1/FR2 differentiation?</w:t>
      </w:r>
    </w:p>
    <w:p w14:paraId="1A6AA455" w14:textId="77777777" w:rsidR="00565D53" w:rsidRPr="001C370F" w:rsidRDefault="00565D53" w:rsidP="001C370F">
      <w:pPr>
        <w:spacing w:afterLines="50" w:after="120"/>
        <w:ind w:left="420"/>
        <w:rPr>
          <w:rFonts w:ascii="Arial" w:eastAsia="Yu Mincho" w:hAnsi="Arial" w:cs="Arial"/>
          <w:i/>
          <w:iCs/>
          <w:lang w:eastAsia="ja-JP"/>
        </w:rPr>
      </w:pPr>
      <w:r w:rsidRPr="001C370F">
        <w:rPr>
          <w:rFonts w:ascii="Arial" w:eastAsia="Yu Mincho" w:hAnsi="Arial" w:cs="Arial"/>
          <w:i/>
          <w:iCs/>
          <w:lang w:eastAsia="ja-JP"/>
        </w:rPr>
        <w:t xml:space="preserve">Note the current ASN.1 does not allow FR1/FR2 differentiation for PDSCH repetitions over multiple slots (5-17a). </w:t>
      </w:r>
    </w:p>
    <w:p w14:paraId="5472B161" w14:textId="2FF49F58" w:rsidR="00565D53" w:rsidRPr="001C370F" w:rsidRDefault="00565D53" w:rsidP="00565D53">
      <w:pPr>
        <w:pStyle w:val="ListParagraph"/>
        <w:numPr>
          <w:ilvl w:val="0"/>
          <w:numId w:val="33"/>
        </w:numPr>
        <w:spacing w:afterLines="50" w:after="120"/>
        <w:rPr>
          <w:rFonts w:eastAsia="Yu Mincho"/>
          <w:iCs/>
          <w:lang w:eastAsia="ja-JP"/>
        </w:rPr>
      </w:pPr>
      <w:r w:rsidRPr="001C370F">
        <w:rPr>
          <w:rFonts w:eastAsia="Yu Mincho"/>
          <w:iCs/>
          <w:lang w:eastAsia="ja-JP"/>
        </w:rPr>
        <w:t xml:space="preserve">RAN1 answer: This is </w:t>
      </w:r>
      <w:r w:rsidR="001C370F" w:rsidRPr="001C370F">
        <w:rPr>
          <w:rFonts w:eastAsia="Yu Mincho"/>
          <w:iCs/>
          <w:lang w:eastAsia="ja-JP"/>
        </w:rPr>
        <w:t>like</w:t>
      </w:r>
      <w:r w:rsidRPr="001C370F">
        <w:rPr>
          <w:rFonts w:eastAsia="Yu Mincho"/>
          <w:iCs/>
          <w:lang w:eastAsia="ja-JP"/>
        </w:rPr>
        <w:t xml:space="preserve"> the other slot repetition features 5-14, 5-16 and 5-17, and does not need FR1/FR2 differentiation</w:t>
      </w:r>
      <w:r w:rsidR="001C370F" w:rsidRPr="001C370F">
        <w:rPr>
          <w:rFonts w:eastAsia="Yu Mincho"/>
          <w:iCs/>
          <w:lang w:eastAsia="ja-JP"/>
        </w:rPr>
        <w:t>. RAN1 would like to take the opportunity to apologize for not having stated this in the UE feature list.</w:t>
      </w:r>
    </w:p>
    <w:p w14:paraId="17110289" w14:textId="079AEFE0" w:rsidR="00726582" w:rsidRDefault="00726582" w:rsidP="001C370F"/>
    <w:p w14:paraId="5DF107AA" w14:textId="77777777" w:rsidR="001C370F" w:rsidRPr="001C370F" w:rsidRDefault="001C370F" w:rsidP="001C370F"/>
    <w:p w14:paraId="0CBC172E" w14:textId="12467B03" w:rsidR="008669B0" w:rsidRDefault="001C370F" w:rsidP="001C370F">
      <w:r w:rsidRPr="001C370F">
        <w:t>Further RAN2 LS noted the following:</w:t>
      </w:r>
    </w:p>
    <w:p w14:paraId="34E9EDB2" w14:textId="77777777" w:rsidR="001C370F" w:rsidRPr="001C370F" w:rsidRDefault="001C370F" w:rsidP="001C370F"/>
    <w:p w14:paraId="011E0C3B" w14:textId="77777777" w:rsidR="001C370F" w:rsidRPr="001C370F" w:rsidRDefault="001C370F" w:rsidP="001C370F">
      <w:pPr>
        <w:spacing w:afterLines="50" w:after="120"/>
        <w:ind w:left="420"/>
        <w:rPr>
          <w:rFonts w:ascii="Arial" w:eastAsia="Yu Mincho" w:hAnsi="Arial" w:cs="Arial"/>
          <w:i/>
          <w:iCs/>
          <w:lang w:eastAsia="ja-JP"/>
        </w:rPr>
      </w:pPr>
      <w:r w:rsidRPr="001C370F">
        <w:rPr>
          <w:rFonts w:ascii="Arial" w:eastAsia="Yu Mincho" w:hAnsi="Arial" w:cs="Arial"/>
          <w:i/>
          <w:iCs/>
          <w:lang w:eastAsia="ja-JP"/>
        </w:rPr>
        <w:t xml:space="preserve">In addition, SU-MIMO Interference Mitigation advanced receiver from RAN4 feature list is now captured in 5. (Optional features without UE radio access capability parameters) in TS 38.306. </w:t>
      </w:r>
      <w:proofErr w:type="gramStart"/>
      <w:r w:rsidRPr="001C370F">
        <w:rPr>
          <w:rFonts w:ascii="Arial" w:eastAsia="Yu Mincho" w:hAnsi="Arial" w:cs="Arial"/>
          <w:i/>
          <w:iCs/>
          <w:lang w:eastAsia="ja-JP"/>
        </w:rPr>
        <w:t>However</w:t>
      </w:r>
      <w:proofErr w:type="gramEnd"/>
      <w:r w:rsidRPr="001C370F">
        <w:rPr>
          <w:rFonts w:ascii="Arial" w:eastAsia="Yu Mincho" w:hAnsi="Arial" w:cs="Arial"/>
          <w:i/>
          <w:iCs/>
          <w:lang w:eastAsia="ja-JP"/>
        </w:rPr>
        <w:t xml:space="preserve"> RAN2 would like to ask the following question. </w:t>
      </w:r>
    </w:p>
    <w:p w14:paraId="78C7D898" w14:textId="77777777" w:rsidR="001C370F" w:rsidRPr="001C370F" w:rsidRDefault="001C370F" w:rsidP="001C370F">
      <w:pPr>
        <w:numPr>
          <w:ilvl w:val="0"/>
          <w:numId w:val="30"/>
        </w:numPr>
        <w:spacing w:afterLines="50" w:after="120"/>
        <w:rPr>
          <w:rFonts w:ascii="Arial" w:eastAsia="Yu Mincho" w:hAnsi="Arial" w:cs="Arial"/>
          <w:i/>
          <w:iCs/>
          <w:lang w:eastAsia="ja-JP"/>
        </w:rPr>
      </w:pPr>
      <w:r w:rsidRPr="001C370F">
        <w:rPr>
          <w:rFonts w:ascii="Arial" w:eastAsia="Yu Mincho" w:hAnsi="Arial" w:cs="Arial"/>
          <w:i/>
          <w:iCs/>
          <w:lang w:eastAsia="ja-JP"/>
        </w:rPr>
        <w:t xml:space="preserve">If there is more RAN1/4 optional feature without capability signalling, which is not indicated in RAN1/4 feature lists? If there is, RAN1 and RAN4 are kindly asked to provide the information. </w:t>
      </w:r>
    </w:p>
    <w:p w14:paraId="3ED0B059" w14:textId="659838FD" w:rsidR="001C370F" w:rsidRPr="001C370F" w:rsidRDefault="001C370F" w:rsidP="001C370F">
      <w:pPr>
        <w:pStyle w:val="ListParagraph"/>
        <w:numPr>
          <w:ilvl w:val="0"/>
          <w:numId w:val="33"/>
        </w:numPr>
        <w:spacing w:afterLines="50" w:after="120"/>
        <w:rPr>
          <w:rFonts w:eastAsia="Yu Mincho"/>
          <w:iCs/>
          <w:lang w:eastAsia="ja-JP"/>
        </w:rPr>
      </w:pPr>
      <w:r w:rsidRPr="001C370F">
        <w:rPr>
          <w:rFonts w:eastAsia="Yu Mincho"/>
          <w:iCs/>
          <w:lang w:eastAsia="ja-JP"/>
        </w:rPr>
        <w:t xml:space="preserve">RAN1 answer: </w:t>
      </w:r>
      <w:r w:rsidRPr="001C370F">
        <w:rPr>
          <w:rFonts w:eastAsia="Yu Mincho"/>
          <w:iCs/>
          <w:highlight w:val="yellow"/>
          <w:lang w:eastAsia="ja-JP"/>
        </w:rPr>
        <w:t>To be completed after RAN1#98 discussions.</w:t>
      </w:r>
    </w:p>
    <w:p w14:paraId="09DB5821" w14:textId="0FCA088E" w:rsidR="001C370F" w:rsidRDefault="001C370F" w:rsidP="009976A2">
      <w:pPr>
        <w:spacing w:after="120"/>
        <w:rPr>
          <w:rFonts w:ascii="Arial" w:hAnsi="Arial" w:cs="Arial"/>
        </w:rPr>
      </w:pPr>
    </w:p>
    <w:p w14:paraId="54B6D8B8" w14:textId="77777777" w:rsidR="001C370F" w:rsidRDefault="001C370F" w:rsidP="009976A2">
      <w:pPr>
        <w:spacing w:after="120"/>
        <w:rPr>
          <w:rFonts w:ascii="Arial" w:hAnsi="Arial" w:cs="Arial"/>
        </w:rPr>
      </w:pPr>
    </w:p>
    <w:p w14:paraId="4F8049C5" w14:textId="77777777" w:rsidR="001C370F" w:rsidRPr="00A17229" w:rsidRDefault="001C370F" w:rsidP="009976A2">
      <w:pPr>
        <w:spacing w:after="120"/>
        <w:rPr>
          <w:rFonts w:ascii="Arial" w:hAnsi="Arial" w:cs="Arial"/>
        </w:rPr>
      </w:pPr>
    </w:p>
    <w:p w14:paraId="22116E69" w14:textId="1FE51206" w:rsidR="00E7017E" w:rsidRPr="00A17229" w:rsidRDefault="00463675" w:rsidP="005C7689">
      <w:pPr>
        <w:spacing w:after="120"/>
        <w:rPr>
          <w:rFonts w:ascii="Arial" w:hAnsi="Arial" w:cs="Arial"/>
          <w:b/>
        </w:rPr>
      </w:pPr>
      <w:r w:rsidRPr="00A17229">
        <w:rPr>
          <w:rFonts w:ascii="Arial" w:hAnsi="Arial" w:cs="Arial"/>
          <w:b/>
        </w:rPr>
        <w:lastRenderedPageBreak/>
        <w:t>3. Date</w:t>
      </w:r>
      <w:r w:rsidR="007D4D72">
        <w:rPr>
          <w:rFonts w:ascii="Arial" w:hAnsi="Arial" w:cs="Arial"/>
          <w:b/>
        </w:rPr>
        <w:t>s</w:t>
      </w:r>
      <w:r w:rsidRPr="00A17229">
        <w:rPr>
          <w:rFonts w:ascii="Arial" w:hAnsi="Arial" w:cs="Arial"/>
          <w:b/>
        </w:rPr>
        <w:t xml:space="preserve"> of Next TSG-</w:t>
      </w:r>
      <w:r w:rsidR="00881F64" w:rsidRPr="00A17229">
        <w:rPr>
          <w:rFonts w:ascii="Arial" w:hAnsi="Arial" w:cs="Arial"/>
          <w:b/>
        </w:rPr>
        <w:t>RAN WG</w:t>
      </w:r>
      <w:r w:rsidR="007D4D72">
        <w:rPr>
          <w:rFonts w:ascii="Arial" w:hAnsi="Arial" w:cs="Arial"/>
          <w:b/>
        </w:rPr>
        <w:t>1</w:t>
      </w:r>
      <w:r w:rsidRPr="00A17229">
        <w:rPr>
          <w:rFonts w:ascii="Arial" w:hAnsi="Arial" w:cs="Arial"/>
          <w:b/>
        </w:rPr>
        <w:t xml:space="preserve"> Meetings:</w:t>
      </w:r>
    </w:p>
    <w:p w14:paraId="5E5C64F9" w14:textId="4019AA8B" w:rsidR="000D42AC" w:rsidRDefault="000D42AC" w:rsidP="000D42AC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A17229">
        <w:rPr>
          <w:rFonts w:ascii="Arial" w:hAnsi="Arial" w:cs="Arial"/>
          <w:bCs/>
        </w:rPr>
        <w:t>3GPP RAN</w:t>
      </w:r>
      <w:r w:rsidR="007D4D72">
        <w:rPr>
          <w:rFonts w:ascii="Arial" w:hAnsi="Arial" w:cs="Arial"/>
          <w:bCs/>
        </w:rPr>
        <w:t>1</w:t>
      </w:r>
      <w:r w:rsidRPr="00A17229">
        <w:rPr>
          <w:rFonts w:ascii="Arial" w:hAnsi="Arial" w:cs="Arial"/>
          <w:bCs/>
        </w:rPr>
        <w:t>#</w:t>
      </w:r>
      <w:r w:rsidR="007D4D72">
        <w:rPr>
          <w:rFonts w:ascii="Arial" w:hAnsi="Arial" w:cs="Arial"/>
          <w:bCs/>
        </w:rPr>
        <w:t>98bis</w:t>
      </w:r>
      <w:r w:rsidRPr="00A17229">
        <w:rPr>
          <w:rFonts w:ascii="Arial" w:hAnsi="Arial" w:cs="Arial"/>
          <w:bCs/>
        </w:rPr>
        <w:tab/>
      </w:r>
      <w:r w:rsidRPr="00A17229">
        <w:rPr>
          <w:rFonts w:ascii="Arial" w:hAnsi="Arial" w:cs="Arial"/>
          <w:bCs/>
        </w:rPr>
        <w:tab/>
        <w:t xml:space="preserve">14 – </w:t>
      </w:r>
      <w:r w:rsidR="007D4D72">
        <w:rPr>
          <w:rFonts w:ascii="Arial" w:hAnsi="Arial" w:cs="Arial"/>
          <w:bCs/>
        </w:rPr>
        <w:t>20</w:t>
      </w:r>
      <w:r w:rsidRPr="00A17229">
        <w:rPr>
          <w:rFonts w:ascii="Arial" w:hAnsi="Arial" w:cs="Arial"/>
          <w:bCs/>
        </w:rPr>
        <w:t xml:space="preserve"> October 2019</w:t>
      </w:r>
      <w:r w:rsidRPr="00A17229">
        <w:rPr>
          <w:rFonts w:ascii="Arial" w:hAnsi="Arial" w:cs="Arial"/>
          <w:bCs/>
        </w:rPr>
        <w:tab/>
      </w:r>
      <w:r w:rsidR="007D4D72">
        <w:rPr>
          <w:rFonts w:ascii="Arial" w:hAnsi="Arial" w:cs="Arial"/>
          <w:bCs/>
        </w:rPr>
        <w:t xml:space="preserve">Chongqing, P.R. </w:t>
      </w:r>
      <w:r w:rsidRPr="00A17229">
        <w:rPr>
          <w:rFonts w:ascii="Arial" w:hAnsi="Arial" w:cs="Arial"/>
          <w:bCs/>
        </w:rPr>
        <w:t>China</w:t>
      </w:r>
    </w:p>
    <w:p w14:paraId="33B069F8" w14:textId="7C7C3F30" w:rsidR="007D4D72" w:rsidRPr="00A17229" w:rsidRDefault="007D4D72" w:rsidP="000D42AC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RAN1#99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18 – 22 November 2019</w:t>
      </w:r>
      <w:r>
        <w:rPr>
          <w:rFonts w:ascii="Arial" w:hAnsi="Arial" w:cs="Arial"/>
          <w:bCs/>
        </w:rPr>
        <w:tab/>
        <w:t>Reno, NV, USA</w:t>
      </w:r>
    </w:p>
    <w:sectPr w:rsidR="007D4D72" w:rsidRPr="00A17229" w:rsidSect="00C8418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236248" w14:textId="77777777" w:rsidR="00061231" w:rsidRDefault="00061231">
      <w:r>
        <w:separator/>
      </w:r>
    </w:p>
  </w:endnote>
  <w:endnote w:type="continuationSeparator" w:id="0">
    <w:p w14:paraId="1E0606D6" w14:textId="77777777" w:rsidR="00061231" w:rsidRDefault="00061231">
      <w:r>
        <w:continuationSeparator/>
      </w:r>
    </w:p>
  </w:endnote>
  <w:endnote w:type="continuationNotice" w:id="1">
    <w:p w14:paraId="20660A02" w14:textId="77777777" w:rsidR="00061231" w:rsidRDefault="0006123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03102B" w14:textId="77777777" w:rsidR="00061231" w:rsidRDefault="00061231">
      <w:r>
        <w:separator/>
      </w:r>
    </w:p>
  </w:footnote>
  <w:footnote w:type="continuationSeparator" w:id="0">
    <w:p w14:paraId="6CF0ACC4" w14:textId="77777777" w:rsidR="00061231" w:rsidRDefault="00061231">
      <w:r>
        <w:continuationSeparator/>
      </w:r>
    </w:p>
  </w:footnote>
  <w:footnote w:type="continuationNotice" w:id="1">
    <w:p w14:paraId="4B552727" w14:textId="77777777" w:rsidR="00061231" w:rsidRDefault="0006123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1D21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CD16878"/>
    <w:multiLevelType w:val="hybridMultilevel"/>
    <w:tmpl w:val="05248AA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822093C"/>
    <w:multiLevelType w:val="hybridMultilevel"/>
    <w:tmpl w:val="C38452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4D6BA9"/>
    <w:multiLevelType w:val="hybridMultilevel"/>
    <w:tmpl w:val="DF72AF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BF414DB"/>
    <w:multiLevelType w:val="hybridMultilevel"/>
    <w:tmpl w:val="E27C67B0"/>
    <w:lvl w:ilvl="0" w:tplc="B9F478B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3B05294"/>
    <w:multiLevelType w:val="hybridMultilevel"/>
    <w:tmpl w:val="D22C8D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BE4443"/>
    <w:multiLevelType w:val="hybridMultilevel"/>
    <w:tmpl w:val="017ADF7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9E6140B"/>
    <w:multiLevelType w:val="hybridMultilevel"/>
    <w:tmpl w:val="4142EFCE"/>
    <w:lvl w:ilvl="0" w:tplc="F45272B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743A05"/>
    <w:multiLevelType w:val="hybridMultilevel"/>
    <w:tmpl w:val="17ACA5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59D7744"/>
    <w:multiLevelType w:val="hybridMultilevel"/>
    <w:tmpl w:val="6DD4B6F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8A84ED3"/>
    <w:multiLevelType w:val="hybridMultilevel"/>
    <w:tmpl w:val="E0640FE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6F16D4"/>
    <w:multiLevelType w:val="hybridMultilevel"/>
    <w:tmpl w:val="0BB8CDD2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7F3BC8"/>
    <w:multiLevelType w:val="hybridMultilevel"/>
    <w:tmpl w:val="5FD873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7343940"/>
    <w:multiLevelType w:val="hybridMultilevel"/>
    <w:tmpl w:val="3948EE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02409A"/>
    <w:multiLevelType w:val="hybridMultilevel"/>
    <w:tmpl w:val="9E16229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ABA34ED"/>
    <w:multiLevelType w:val="hybridMultilevel"/>
    <w:tmpl w:val="3000DA2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504BBE"/>
    <w:multiLevelType w:val="hybridMultilevel"/>
    <w:tmpl w:val="B8E269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F34298"/>
    <w:multiLevelType w:val="hybridMultilevel"/>
    <w:tmpl w:val="96A83C5A"/>
    <w:lvl w:ilvl="0" w:tplc="CC5C9B40">
      <w:start w:val="1"/>
      <w:numFmt w:val="bullet"/>
      <w:lvlText w:val="-"/>
      <w:lvlJc w:val="left"/>
      <w:pPr>
        <w:ind w:left="780" w:hanging="360"/>
      </w:pPr>
      <w:rPr>
        <w:rFonts w:ascii="Arial" w:eastAsia="Yu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9" w15:restartNumberingAfterBreak="0">
    <w:nsid w:val="76783087"/>
    <w:multiLevelType w:val="hybridMultilevel"/>
    <w:tmpl w:val="EE361BEE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0" w15:restartNumberingAfterBreak="0">
    <w:nsid w:val="7CD67710"/>
    <w:multiLevelType w:val="hybridMultilevel"/>
    <w:tmpl w:val="F7AADF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7A58E0"/>
    <w:multiLevelType w:val="hybridMultilevel"/>
    <w:tmpl w:val="A36E48A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0"/>
  </w:num>
  <w:num w:numId="3">
    <w:abstractNumId w:val="16"/>
  </w:num>
  <w:num w:numId="4">
    <w:abstractNumId w:val="4"/>
  </w:num>
  <w:num w:numId="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6"/>
  </w:num>
  <w:num w:numId="8">
    <w:abstractNumId w:val="26"/>
  </w:num>
  <w:num w:numId="9">
    <w:abstractNumId w:val="19"/>
  </w:num>
  <w:num w:numId="10">
    <w:abstractNumId w:val="17"/>
  </w:num>
  <w:num w:numId="11">
    <w:abstractNumId w:val="15"/>
  </w:num>
  <w:num w:numId="12">
    <w:abstractNumId w:val="9"/>
  </w:num>
  <w:num w:numId="13">
    <w:abstractNumId w:val="27"/>
  </w:num>
  <w:num w:numId="14">
    <w:abstractNumId w:val="9"/>
  </w:num>
  <w:num w:numId="15">
    <w:abstractNumId w:val="29"/>
  </w:num>
  <w:num w:numId="16">
    <w:abstractNumId w:val="0"/>
  </w:num>
  <w:num w:numId="17">
    <w:abstractNumId w:val="7"/>
  </w:num>
  <w:num w:numId="18">
    <w:abstractNumId w:val="30"/>
  </w:num>
  <w:num w:numId="19">
    <w:abstractNumId w:val="2"/>
  </w:num>
  <w:num w:numId="20">
    <w:abstractNumId w:val="21"/>
  </w:num>
  <w:num w:numId="21">
    <w:abstractNumId w:val="18"/>
  </w:num>
  <w:num w:numId="22">
    <w:abstractNumId w:val="3"/>
  </w:num>
  <w:num w:numId="23">
    <w:abstractNumId w:val="8"/>
  </w:num>
  <w:num w:numId="24">
    <w:abstractNumId w:val="10"/>
  </w:num>
  <w:num w:numId="25">
    <w:abstractNumId w:val="5"/>
  </w:num>
  <w:num w:numId="26">
    <w:abstractNumId w:val="31"/>
  </w:num>
  <w:num w:numId="27">
    <w:abstractNumId w:val="13"/>
  </w:num>
  <w:num w:numId="28">
    <w:abstractNumId w:val="12"/>
  </w:num>
  <w:num w:numId="29">
    <w:abstractNumId w:val="1"/>
  </w:num>
  <w:num w:numId="30">
    <w:abstractNumId w:val="28"/>
  </w:num>
  <w:num w:numId="31">
    <w:abstractNumId w:val="24"/>
  </w:num>
  <w:num w:numId="32">
    <w:abstractNumId w:val="14"/>
  </w:num>
  <w:num w:numId="33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oofState w:spelling="clean" w:grammar="clean"/>
  <w:defaultTabStop w:val="720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401"/>
    <w:rsid w:val="0003565A"/>
    <w:rsid w:val="0003719B"/>
    <w:rsid w:val="00045511"/>
    <w:rsid w:val="00053710"/>
    <w:rsid w:val="00054511"/>
    <w:rsid w:val="000574B6"/>
    <w:rsid w:val="00061231"/>
    <w:rsid w:val="00070702"/>
    <w:rsid w:val="0007298E"/>
    <w:rsid w:val="00073548"/>
    <w:rsid w:val="000942F9"/>
    <w:rsid w:val="000D113A"/>
    <w:rsid w:val="000D42AC"/>
    <w:rsid w:val="000F0A47"/>
    <w:rsid w:val="000F12FD"/>
    <w:rsid w:val="000F57B2"/>
    <w:rsid w:val="00102475"/>
    <w:rsid w:val="001063EA"/>
    <w:rsid w:val="001576BB"/>
    <w:rsid w:val="00163412"/>
    <w:rsid w:val="00177C4D"/>
    <w:rsid w:val="00177DA3"/>
    <w:rsid w:val="001850A1"/>
    <w:rsid w:val="00193164"/>
    <w:rsid w:val="00195B0D"/>
    <w:rsid w:val="001A7080"/>
    <w:rsid w:val="001B008D"/>
    <w:rsid w:val="001B0697"/>
    <w:rsid w:val="001C370F"/>
    <w:rsid w:val="001D2108"/>
    <w:rsid w:val="001E10B0"/>
    <w:rsid w:val="00213170"/>
    <w:rsid w:val="00220708"/>
    <w:rsid w:val="00222A4F"/>
    <w:rsid w:val="002309A3"/>
    <w:rsid w:val="0024067D"/>
    <w:rsid w:val="00250006"/>
    <w:rsid w:val="00254238"/>
    <w:rsid w:val="00261C7D"/>
    <w:rsid w:val="002633C1"/>
    <w:rsid w:val="00267F17"/>
    <w:rsid w:val="00270DF0"/>
    <w:rsid w:val="0027716B"/>
    <w:rsid w:val="00282DA9"/>
    <w:rsid w:val="00283A52"/>
    <w:rsid w:val="002A0310"/>
    <w:rsid w:val="002A2784"/>
    <w:rsid w:val="002A2A86"/>
    <w:rsid w:val="002A542F"/>
    <w:rsid w:val="002A6E4C"/>
    <w:rsid w:val="002B5688"/>
    <w:rsid w:val="002D095E"/>
    <w:rsid w:val="003007CC"/>
    <w:rsid w:val="0030138D"/>
    <w:rsid w:val="003014FF"/>
    <w:rsid w:val="0030356A"/>
    <w:rsid w:val="0030506F"/>
    <w:rsid w:val="003100EB"/>
    <w:rsid w:val="00320C11"/>
    <w:rsid w:val="003221D8"/>
    <w:rsid w:val="00322D6F"/>
    <w:rsid w:val="00324418"/>
    <w:rsid w:val="003277A4"/>
    <w:rsid w:val="0033112F"/>
    <w:rsid w:val="003332B2"/>
    <w:rsid w:val="003341F9"/>
    <w:rsid w:val="00335FAB"/>
    <w:rsid w:val="003632EE"/>
    <w:rsid w:val="003807F6"/>
    <w:rsid w:val="00385529"/>
    <w:rsid w:val="00385EDB"/>
    <w:rsid w:val="00390712"/>
    <w:rsid w:val="003945F8"/>
    <w:rsid w:val="003946BE"/>
    <w:rsid w:val="003A2A1B"/>
    <w:rsid w:val="003B05CE"/>
    <w:rsid w:val="003B117D"/>
    <w:rsid w:val="003B7B62"/>
    <w:rsid w:val="003C2920"/>
    <w:rsid w:val="003C3065"/>
    <w:rsid w:val="003C44A3"/>
    <w:rsid w:val="003E0EE0"/>
    <w:rsid w:val="003F42C6"/>
    <w:rsid w:val="004120BA"/>
    <w:rsid w:val="004147C2"/>
    <w:rsid w:val="00417F6D"/>
    <w:rsid w:val="004322CC"/>
    <w:rsid w:val="004335E3"/>
    <w:rsid w:val="00437F70"/>
    <w:rsid w:val="00452B0D"/>
    <w:rsid w:val="00463675"/>
    <w:rsid w:val="00467934"/>
    <w:rsid w:val="00470DAD"/>
    <w:rsid w:val="004823A4"/>
    <w:rsid w:val="00496D50"/>
    <w:rsid w:val="004A03EC"/>
    <w:rsid w:val="004A3A57"/>
    <w:rsid w:val="004B2B41"/>
    <w:rsid w:val="004C6071"/>
    <w:rsid w:val="004C627C"/>
    <w:rsid w:val="004D1605"/>
    <w:rsid w:val="004E2356"/>
    <w:rsid w:val="004F3AA9"/>
    <w:rsid w:val="0050174F"/>
    <w:rsid w:val="00501F64"/>
    <w:rsid w:val="00505F59"/>
    <w:rsid w:val="00507F65"/>
    <w:rsid w:val="00521D0C"/>
    <w:rsid w:val="00540BB2"/>
    <w:rsid w:val="0055253B"/>
    <w:rsid w:val="00557D6F"/>
    <w:rsid w:val="00565D53"/>
    <w:rsid w:val="00573795"/>
    <w:rsid w:val="00584E19"/>
    <w:rsid w:val="00591547"/>
    <w:rsid w:val="005921A6"/>
    <w:rsid w:val="00594DA5"/>
    <w:rsid w:val="005B238D"/>
    <w:rsid w:val="005C373E"/>
    <w:rsid w:val="005C7689"/>
    <w:rsid w:val="005D1733"/>
    <w:rsid w:val="005D558D"/>
    <w:rsid w:val="005D5906"/>
    <w:rsid w:val="005E5DB4"/>
    <w:rsid w:val="005F7506"/>
    <w:rsid w:val="005F7637"/>
    <w:rsid w:val="00611D59"/>
    <w:rsid w:val="00630155"/>
    <w:rsid w:val="0063297C"/>
    <w:rsid w:val="00633743"/>
    <w:rsid w:val="00642CAC"/>
    <w:rsid w:val="006431E6"/>
    <w:rsid w:val="00662ADF"/>
    <w:rsid w:val="00667F66"/>
    <w:rsid w:val="00671F6E"/>
    <w:rsid w:val="0067303B"/>
    <w:rsid w:val="006775AB"/>
    <w:rsid w:val="00685559"/>
    <w:rsid w:val="006A473B"/>
    <w:rsid w:val="006A6FB2"/>
    <w:rsid w:val="006B2129"/>
    <w:rsid w:val="006C5AE8"/>
    <w:rsid w:val="006D05E5"/>
    <w:rsid w:val="006D1114"/>
    <w:rsid w:val="006D4394"/>
    <w:rsid w:val="006F7688"/>
    <w:rsid w:val="00701A2B"/>
    <w:rsid w:val="0071120C"/>
    <w:rsid w:val="0072339D"/>
    <w:rsid w:val="007261FF"/>
    <w:rsid w:val="00726582"/>
    <w:rsid w:val="00737AFD"/>
    <w:rsid w:val="00754097"/>
    <w:rsid w:val="0076634A"/>
    <w:rsid w:val="007822EF"/>
    <w:rsid w:val="00787EAC"/>
    <w:rsid w:val="007A671D"/>
    <w:rsid w:val="007B6325"/>
    <w:rsid w:val="007D4D72"/>
    <w:rsid w:val="007E6808"/>
    <w:rsid w:val="007E6DB4"/>
    <w:rsid w:val="00806E3A"/>
    <w:rsid w:val="008079B8"/>
    <w:rsid w:val="00820FB8"/>
    <w:rsid w:val="0084501F"/>
    <w:rsid w:val="00845F63"/>
    <w:rsid w:val="0084604E"/>
    <w:rsid w:val="0085342B"/>
    <w:rsid w:val="008612CD"/>
    <w:rsid w:val="00865ED7"/>
    <w:rsid w:val="008669B0"/>
    <w:rsid w:val="00873BB6"/>
    <w:rsid w:val="00881F64"/>
    <w:rsid w:val="008831D9"/>
    <w:rsid w:val="00883DB4"/>
    <w:rsid w:val="008B30DF"/>
    <w:rsid w:val="008C6889"/>
    <w:rsid w:val="008D07A5"/>
    <w:rsid w:val="008D1B54"/>
    <w:rsid w:val="008E41B1"/>
    <w:rsid w:val="008E4521"/>
    <w:rsid w:val="008F1F98"/>
    <w:rsid w:val="008F358E"/>
    <w:rsid w:val="008F581B"/>
    <w:rsid w:val="009021B7"/>
    <w:rsid w:val="00907392"/>
    <w:rsid w:val="00911366"/>
    <w:rsid w:val="00916145"/>
    <w:rsid w:val="00923E7C"/>
    <w:rsid w:val="00941A45"/>
    <w:rsid w:val="00947C70"/>
    <w:rsid w:val="00950DE4"/>
    <w:rsid w:val="00952417"/>
    <w:rsid w:val="00955602"/>
    <w:rsid w:val="0096221E"/>
    <w:rsid w:val="009704A4"/>
    <w:rsid w:val="00973486"/>
    <w:rsid w:val="009778A3"/>
    <w:rsid w:val="00981F17"/>
    <w:rsid w:val="00984727"/>
    <w:rsid w:val="00990C99"/>
    <w:rsid w:val="009976A2"/>
    <w:rsid w:val="009B2EB9"/>
    <w:rsid w:val="009B304A"/>
    <w:rsid w:val="009D594E"/>
    <w:rsid w:val="009E27E2"/>
    <w:rsid w:val="009E5C7E"/>
    <w:rsid w:val="009F4018"/>
    <w:rsid w:val="009F6CC5"/>
    <w:rsid w:val="00A1282E"/>
    <w:rsid w:val="00A12ABA"/>
    <w:rsid w:val="00A1443B"/>
    <w:rsid w:val="00A151A0"/>
    <w:rsid w:val="00A15BEE"/>
    <w:rsid w:val="00A17229"/>
    <w:rsid w:val="00A245CA"/>
    <w:rsid w:val="00A3454C"/>
    <w:rsid w:val="00A40236"/>
    <w:rsid w:val="00A43D15"/>
    <w:rsid w:val="00A45BD7"/>
    <w:rsid w:val="00A46331"/>
    <w:rsid w:val="00A51660"/>
    <w:rsid w:val="00A518EF"/>
    <w:rsid w:val="00A56D45"/>
    <w:rsid w:val="00A6412A"/>
    <w:rsid w:val="00A64F79"/>
    <w:rsid w:val="00A74D24"/>
    <w:rsid w:val="00A8524C"/>
    <w:rsid w:val="00A87B43"/>
    <w:rsid w:val="00AA637B"/>
    <w:rsid w:val="00AB6D76"/>
    <w:rsid w:val="00AD7AE2"/>
    <w:rsid w:val="00AE5661"/>
    <w:rsid w:val="00AF3FA4"/>
    <w:rsid w:val="00B10753"/>
    <w:rsid w:val="00B10DF3"/>
    <w:rsid w:val="00B218A7"/>
    <w:rsid w:val="00B255A7"/>
    <w:rsid w:val="00B33A9B"/>
    <w:rsid w:val="00B34E44"/>
    <w:rsid w:val="00B544D2"/>
    <w:rsid w:val="00B5648B"/>
    <w:rsid w:val="00B66CC7"/>
    <w:rsid w:val="00B70E77"/>
    <w:rsid w:val="00B77F69"/>
    <w:rsid w:val="00B87880"/>
    <w:rsid w:val="00B937C2"/>
    <w:rsid w:val="00BA7158"/>
    <w:rsid w:val="00BB01AC"/>
    <w:rsid w:val="00BB0CAD"/>
    <w:rsid w:val="00BC35BE"/>
    <w:rsid w:val="00BC56A4"/>
    <w:rsid w:val="00BD604A"/>
    <w:rsid w:val="00BE1F84"/>
    <w:rsid w:val="00BE7CC9"/>
    <w:rsid w:val="00BF32CE"/>
    <w:rsid w:val="00C021DE"/>
    <w:rsid w:val="00C02272"/>
    <w:rsid w:val="00C154B5"/>
    <w:rsid w:val="00C156F9"/>
    <w:rsid w:val="00C231ED"/>
    <w:rsid w:val="00C2354D"/>
    <w:rsid w:val="00C23A51"/>
    <w:rsid w:val="00C31FC4"/>
    <w:rsid w:val="00C3203F"/>
    <w:rsid w:val="00C326C7"/>
    <w:rsid w:val="00C51C0C"/>
    <w:rsid w:val="00C52AEB"/>
    <w:rsid w:val="00C53167"/>
    <w:rsid w:val="00C741BB"/>
    <w:rsid w:val="00C7492B"/>
    <w:rsid w:val="00C750D8"/>
    <w:rsid w:val="00C827D7"/>
    <w:rsid w:val="00C8418D"/>
    <w:rsid w:val="00C97529"/>
    <w:rsid w:val="00CA0491"/>
    <w:rsid w:val="00CA354F"/>
    <w:rsid w:val="00CB2DDF"/>
    <w:rsid w:val="00CD4F74"/>
    <w:rsid w:val="00CF1098"/>
    <w:rsid w:val="00D009A9"/>
    <w:rsid w:val="00D12D35"/>
    <w:rsid w:val="00D24338"/>
    <w:rsid w:val="00D40BEF"/>
    <w:rsid w:val="00D42DF3"/>
    <w:rsid w:val="00D4743E"/>
    <w:rsid w:val="00D47C22"/>
    <w:rsid w:val="00D65530"/>
    <w:rsid w:val="00D74A1C"/>
    <w:rsid w:val="00D75660"/>
    <w:rsid w:val="00D77425"/>
    <w:rsid w:val="00D86945"/>
    <w:rsid w:val="00D876BF"/>
    <w:rsid w:val="00DA5F08"/>
    <w:rsid w:val="00DB03AB"/>
    <w:rsid w:val="00DC1667"/>
    <w:rsid w:val="00DC6C67"/>
    <w:rsid w:val="00DE4F1C"/>
    <w:rsid w:val="00DF7F04"/>
    <w:rsid w:val="00E126B9"/>
    <w:rsid w:val="00E3590A"/>
    <w:rsid w:val="00E47BF6"/>
    <w:rsid w:val="00E5415D"/>
    <w:rsid w:val="00E57259"/>
    <w:rsid w:val="00E57BA2"/>
    <w:rsid w:val="00E7017E"/>
    <w:rsid w:val="00E73827"/>
    <w:rsid w:val="00E83F3C"/>
    <w:rsid w:val="00EC2503"/>
    <w:rsid w:val="00ED133C"/>
    <w:rsid w:val="00ED4B16"/>
    <w:rsid w:val="00EE4829"/>
    <w:rsid w:val="00EE62EF"/>
    <w:rsid w:val="00EE7EB5"/>
    <w:rsid w:val="00EF7987"/>
    <w:rsid w:val="00F00BF5"/>
    <w:rsid w:val="00F11820"/>
    <w:rsid w:val="00F17587"/>
    <w:rsid w:val="00F23FFC"/>
    <w:rsid w:val="00F27AB4"/>
    <w:rsid w:val="00F32CDF"/>
    <w:rsid w:val="00F43986"/>
    <w:rsid w:val="00F547BD"/>
    <w:rsid w:val="00F54C66"/>
    <w:rsid w:val="00F62737"/>
    <w:rsid w:val="00F641F0"/>
    <w:rsid w:val="00F656B0"/>
    <w:rsid w:val="00F70F34"/>
    <w:rsid w:val="00F72AFF"/>
    <w:rsid w:val="00F8161E"/>
    <w:rsid w:val="00F83CC5"/>
    <w:rsid w:val="00FA1A7F"/>
    <w:rsid w:val="00FA763C"/>
    <w:rsid w:val="00FB3B4E"/>
    <w:rsid w:val="00FC1CFA"/>
    <w:rsid w:val="00FC7F44"/>
    <w:rsid w:val="00FD1225"/>
    <w:rsid w:val="00FD3596"/>
    <w:rsid w:val="00FE7C70"/>
    <w:rsid w:val="00FF1C01"/>
    <w:rsid w:val="00FF6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E72CFAC"/>
  <w15:docId w15:val="{9E489A2A-8BCD-489E-9D92-24F1BA679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8418D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C8418D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C8418D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177C4D"/>
    <w:pPr>
      <w:keepNext/>
      <w:spacing w:before="240"/>
      <w:outlineLvl w:val="2"/>
    </w:pPr>
    <w:rPr>
      <w:rFonts w:ascii="Arial" w:hAnsi="Arial" w:cs="Arial"/>
      <w:b/>
      <w:u w:val="single"/>
      <w:lang w:val="en-US"/>
    </w:rPr>
  </w:style>
  <w:style w:type="paragraph" w:styleId="Heading4">
    <w:name w:val="heading 4"/>
    <w:aliases w:val="h4"/>
    <w:basedOn w:val="Normal"/>
    <w:next w:val="Normal"/>
    <w:qFormat/>
    <w:rsid w:val="00C8418D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C8418D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C8418D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8418D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C8418D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C8418D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C8418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C8418D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C8418D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C8418D"/>
  </w:style>
  <w:style w:type="paragraph" w:customStyle="1" w:styleId="B1">
    <w:name w:val="B1"/>
    <w:basedOn w:val="Normal"/>
    <w:rsid w:val="00C8418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C8418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C8418D"/>
    <w:pPr>
      <w:widowControl w:val="0"/>
    </w:pPr>
  </w:style>
  <w:style w:type="paragraph" w:customStyle="1" w:styleId="2">
    <w:name w:val="??? 2"/>
    <w:basedOn w:val="a"/>
    <w:next w:val="a"/>
    <w:rsid w:val="00C8418D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C8418D"/>
    <w:rPr>
      <w:sz w:val="16"/>
    </w:rPr>
  </w:style>
  <w:style w:type="paragraph" w:customStyle="1" w:styleId="DECISION">
    <w:name w:val="DECISION"/>
    <w:basedOn w:val="Normal"/>
    <w:rsid w:val="00C8418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C8418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C8418D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8418D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177C4D"/>
    <w:pPr>
      <w:spacing w:before="120"/>
    </w:pPr>
    <w:rPr>
      <w:rFonts w:ascii="Arial" w:hAnsi="Arial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character" w:customStyle="1" w:styleId="Doc-text2Char">
    <w:name w:val="Doc-text2 Char"/>
    <w:link w:val="Doc-text2"/>
    <w:locked/>
    <w:rsid w:val="000D42AC"/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D42AC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US" w:eastAsia="en-GB"/>
    </w:rPr>
  </w:style>
  <w:style w:type="paragraph" w:styleId="ListParagraph">
    <w:name w:val="List Paragraph"/>
    <w:basedOn w:val="Normal"/>
    <w:uiPriority w:val="34"/>
    <w:qFormat/>
    <w:rsid w:val="00B937C2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3B4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B3B4E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B3B4E"/>
    <w:rPr>
      <w:rFonts w:ascii="Arial" w:hAnsi="Arial"/>
      <w:b/>
      <w:bCs/>
      <w:lang w:val="en-GB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B7B62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8E41B1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character" w:styleId="Emphasis">
    <w:name w:val="Emphasis"/>
    <w:basedOn w:val="DefaultParagraphFont"/>
    <w:uiPriority w:val="20"/>
    <w:qFormat/>
    <w:rsid w:val="00054511"/>
    <w:rPr>
      <w:i/>
      <w:i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95B0D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95B0D"/>
    <w:rPr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195B0D"/>
    <w:rPr>
      <w:vertAlign w:val="superscript"/>
    </w:rPr>
  </w:style>
  <w:style w:type="paragraph" w:styleId="ListBullet">
    <w:name w:val="List Bullet"/>
    <w:basedOn w:val="Normal"/>
    <w:uiPriority w:val="99"/>
    <w:unhideWhenUsed/>
    <w:rsid w:val="00C23A51"/>
    <w:pPr>
      <w:numPr>
        <w:numId w:val="16"/>
      </w:numPr>
      <w:contextualSpacing/>
    </w:pPr>
  </w:style>
  <w:style w:type="paragraph" w:styleId="Revision">
    <w:name w:val="Revision"/>
    <w:hidden/>
    <w:uiPriority w:val="99"/>
    <w:semiHidden/>
    <w:rsid w:val="00EF7987"/>
    <w:rPr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265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8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1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ran/WG1_RL1/TSGR1_98/LS/Incoming/R1-1908001.zip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ftp/tsg_ran/WG1_RL1/TSGR1_98/LS/Incoming/R1-1908001.zip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5AIRPNAIUNRU-1830940522-5964</_dlc_DocId>
    <_dlc_DocIdUrl xmlns="71c5aaf6-e6ce-465b-b873-5148d2a4c105">
      <Url>https://nokia.sharepoint.com/sites/c5g/5gradio/_layouts/15/DocIdRedir.aspx?ID=5AIRPNAIUNRU-1830940522-5964</Url>
      <Description>5AIRPNAIUNRU-1830940522-5964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6F8A400B-4A49-490E-A4E8-2B931B263D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22B7399-09E2-422A-A9CF-1D032F628D3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DF39F61-B949-4FCB-81A5-AD7CDA62FF27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63399EE-6C21-44BC-A557-16D777657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356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2387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Nokia</cp:lastModifiedBy>
  <cp:revision>4</cp:revision>
  <cp:lastPrinted>2002-04-23T00:10:00Z</cp:lastPrinted>
  <dcterms:created xsi:type="dcterms:W3CDTF">2019-08-16T13:34:00Z</dcterms:created>
  <dcterms:modified xsi:type="dcterms:W3CDTF">2019-08-16T18:16:00Z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5b55c74b-02f7-4b80-a860-31a776ff4f0b</vt:lpwstr>
  </property>
</Properties>
</file>